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74" w:rsidRPr="002153E2" w:rsidRDefault="00F00974" w:rsidP="002153E2">
      <w:pPr>
        <w:spacing w:after="0" w:line="240" w:lineRule="auto"/>
        <w:ind w:firstLine="5670"/>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PATVIRTINTA</w:t>
      </w:r>
    </w:p>
    <w:p w:rsidR="00F00974" w:rsidRPr="002153E2" w:rsidRDefault="002153E2" w:rsidP="002153E2">
      <w:pPr>
        <w:spacing w:after="0" w:line="240" w:lineRule="auto"/>
        <w:ind w:left="5670"/>
        <w:jc w:val="both"/>
        <w:textAlignment w:val="baseline"/>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Šilutės r. Švėkšnos „Saulės“ gimnazijos</w:t>
      </w:r>
    </w:p>
    <w:p w:rsidR="00F00974" w:rsidRPr="002153E2" w:rsidRDefault="00F00974" w:rsidP="002153E2">
      <w:pPr>
        <w:spacing w:after="0" w:line="240" w:lineRule="auto"/>
        <w:ind w:left="5670"/>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direktoriaus </w:t>
      </w:r>
      <w:r w:rsidR="000A703E" w:rsidRPr="000A703E">
        <w:rPr>
          <w:rFonts w:ascii="Times New Roman" w:eastAsia="Times New Roman" w:hAnsi="Times New Roman" w:cs="Times New Roman"/>
          <w:color w:val="333333"/>
          <w:sz w:val="24"/>
          <w:szCs w:val="24"/>
          <w:lang w:eastAsia="lt-LT"/>
        </w:rPr>
        <w:t>2021</w:t>
      </w:r>
      <w:r w:rsidRPr="000A703E">
        <w:rPr>
          <w:rFonts w:ascii="Times New Roman" w:eastAsia="Times New Roman" w:hAnsi="Times New Roman" w:cs="Times New Roman"/>
          <w:color w:val="333333"/>
          <w:sz w:val="24"/>
          <w:szCs w:val="24"/>
          <w:lang w:eastAsia="lt-LT"/>
        </w:rPr>
        <w:t xml:space="preserve"> </w:t>
      </w:r>
      <w:proofErr w:type="spellStart"/>
      <w:r w:rsidRPr="000A703E">
        <w:rPr>
          <w:rFonts w:ascii="Times New Roman" w:eastAsia="Times New Roman" w:hAnsi="Times New Roman" w:cs="Times New Roman"/>
          <w:color w:val="333333"/>
          <w:sz w:val="24"/>
          <w:szCs w:val="24"/>
          <w:lang w:eastAsia="lt-LT"/>
        </w:rPr>
        <w:t>m</w:t>
      </w:r>
      <w:proofErr w:type="spellEnd"/>
      <w:r w:rsidRPr="000A703E">
        <w:rPr>
          <w:rFonts w:ascii="Times New Roman" w:eastAsia="Times New Roman" w:hAnsi="Times New Roman" w:cs="Times New Roman"/>
          <w:color w:val="333333"/>
          <w:sz w:val="24"/>
          <w:szCs w:val="24"/>
          <w:lang w:eastAsia="lt-LT"/>
        </w:rPr>
        <w:t xml:space="preserve">. </w:t>
      </w:r>
      <w:r w:rsidR="000A703E" w:rsidRPr="000A703E">
        <w:rPr>
          <w:rFonts w:ascii="Times New Roman" w:eastAsia="Times New Roman" w:hAnsi="Times New Roman" w:cs="Times New Roman"/>
          <w:color w:val="333333"/>
          <w:sz w:val="24"/>
          <w:szCs w:val="24"/>
          <w:lang w:eastAsia="lt-LT"/>
        </w:rPr>
        <w:t xml:space="preserve">balandžio </w:t>
      </w:r>
      <w:r w:rsidR="00212A54">
        <w:rPr>
          <w:rFonts w:ascii="Times New Roman" w:eastAsia="Times New Roman" w:hAnsi="Times New Roman" w:cs="Times New Roman"/>
          <w:color w:val="333333"/>
          <w:sz w:val="24"/>
          <w:szCs w:val="24"/>
          <w:lang w:eastAsia="lt-LT"/>
        </w:rPr>
        <w:t>19</w:t>
      </w:r>
      <w:r w:rsidRPr="000A703E">
        <w:rPr>
          <w:rFonts w:ascii="Times New Roman" w:eastAsia="Times New Roman" w:hAnsi="Times New Roman" w:cs="Times New Roman"/>
          <w:color w:val="333333"/>
          <w:sz w:val="24"/>
          <w:szCs w:val="24"/>
          <w:lang w:eastAsia="lt-LT"/>
        </w:rPr>
        <w:t xml:space="preserve"> </w:t>
      </w:r>
      <w:proofErr w:type="spellStart"/>
      <w:r w:rsidRPr="000A703E">
        <w:rPr>
          <w:rFonts w:ascii="Times New Roman" w:eastAsia="Times New Roman" w:hAnsi="Times New Roman" w:cs="Times New Roman"/>
          <w:color w:val="333333"/>
          <w:sz w:val="24"/>
          <w:szCs w:val="24"/>
          <w:lang w:eastAsia="lt-LT"/>
        </w:rPr>
        <w:t>d</w:t>
      </w:r>
      <w:proofErr w:type="spellEnd"/>
      <w:r w:rsidRPr="000A703E">
        <w:rPr>
          <w:rFonts w:ascii="Times New Roman" w:eastAsia="Times New Roman" w:hAnsi="Times New Roman" w:cs="Times New Roman"/>
          <w:color w:val="333333"/>
          <w:sz w:val="24"/>
          <w:szCs w:val="24"/>
          <w:lang w:eastAsia="lt-LT"/>
        </w:rPr>
        <w:t xml:space="preserve">. įsakymu </w:t>
      </w:r>
      <w:proofErr w:type="spellStart"/>
      <w:r w:rsidRPr="000A703E">
        <w:rPr>
          <w:rFonts w:ascii="Times New Roman" w:eastAsia="Times New Roman" w:hAnsi="Times New Roman" w:cs="Times New Roman"/>
          <w:color w:val="333333"/>
          <w:sz w:val="24"/>
          <w:szCs w:val="24"/>
          <w:lang w:eastAsia="lt-LT"/>
        </w:rPr>
        <w:t>Nr</w:t>
      </w:r>
      <w:proofErr w:type="spellEnd"/>
      <w:r w:rsidRPr="000A703E">
        <w:rPr>
          <w:rFonts w:ascii="Times New Roman" w:eastAsia="Times New Roman" w:hAnsi="Times New Roman" w:cs="Times New Roman"/>
          <w:color w:val="333333"/>
          <w:sz w:val="24"/>
          <w:szCs w:val="24"/>
          <w:lang w:eastAsia="lt-LT"/>
        </w:rPr>
        <w:t>.</w:t>
      </w:r>
      <w:r w:rsidR="0011739B" w:rsidRPr="000A703E">
        <w:rPr>
          <w:rFonts w:ascii="Times New Roman" w:eastAsia="Times New Roman" w:hAnsi="Times New Roman" w:cs="Times New Roman"/>
          <w:color w:val="333333"/>
          <w:sz w:val="24"/>
          <w:szCs w:val="24"/>
          <w:lang w:eastAsia="lt-LT"/>
        </w:rPr>
        <w:t xml:space="preserve"> </w:t>
      </w:r>
      <w:r w:rsidRPr="000A703E">
        <w:rPr>
          <w:rFonts w:ascii="Times New Roman" w:eastAsia="Times New Roman" w:hAnsi="Times New Roman" w:cs="Times New Roman"/>
          <w:color w:val="333333"/>
          <w:sz w:val="24"/>
          <w:szCs w:val="24"/>
          <w:lang w:eastAsia="lt-LT"/>
        </w:rPr>
        <w:t>V1-</w:t>
      </w:r>
      <w:r w:rsidR="000A703E" w:rsidRPr="000A703E">
        <w:rPr>
          <w:rFonts w:ascii="Times New Roman" w:eastAsia="Times New Roman" w:hAnsi="Times New Roman" w:cs="Times New Roman"/>
          <w:color w:val="333333"/>
          <w:sz w:val="24"/>
          <w:szCs w:val="24"/>
          <w:lang w:eastAsia="lt-LT"/>
        </w:rPr>
        <w:t>4</w:t>
      </w:r>
      <w:r w:rsidR="00212A54">
        <w:rPr>
          <w:rFonts w:ascii="Times New Roman" w:eastAsia="Times New Roman" w:hAnsi="Times New Roman" w:cs="Times New Roman"/>
          <w:color w:val="333333"/>
          <w:sz w:val="24"/>
          <w:szCs w:val="24"/>
          <w:lang w:eastAsia="lt-LT"/>
        </w:rPr>
        <w:t>4</w:t>
      </w:r>
    </w:p>
    <w:p w:rsidR="00F00974" w:rsidRPr="002153E2" w:rsidRDefault="00F00974" w:rsidP="002153E2">
      <w:pPr>
        <w:spacing w:after="15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2153E2" w:rsidP="002153E2">
      <w:pPr>
        <w:spacing w:after="0" w:line="240" w:lineRule="auto"/>
        <w:jc w:val="center"/>
        <w:textAlignment w:val="baseline"/>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4"/>
          <w:szCs w:val="24"/>
          <w:lang w:eastAsia="lt-LT"/>
        </w:rPr>
        <w:t>ŠILUTĖS R. ŠVĖKŠNOS „SAULĖS“ GIMNAZIJOS</w:t>
      </w:r>
    </w:p>
    <w:p w:rsidR="00F00974" w:rsidRPr="002153E2" w:rsidRDefault="00F00974" w:rsidP="002153E2">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KORUPCIJOS PREVENCIJOS PROGRAMA</w:t>
      </w:r>
      <w:r w:rsidR="005A6694">
        <w:rPr>
          <w:rFonts w:ascii="Times New Roman" w:eastAsia="Times New Roman" w:hAnsi="Times New Roman" w:cs="Times New Roman"/>
          <w:b/>
          <w:bCs/>
          <w:color w:val="333333"/>
          <w:sz w:val="24"/>
          <w:szCs w:val="24"/>
          <w:lang w:eastAsia="lt-LT"/>
        </w:rPr>
        <w:t xml:space="preserve"> </w:t>
      </w:r>
      <w:r w:rsidR="00214288">
        <w:rPr>
          <w:rFonts w:ascii="Times New Roman" w:eastAsia="Times New Roman" w:hAnsi="Times New Roman" w:cs="Times New Roman"/>
          <w:b/>
          <w:bCs/>
          <w:color w:val="333333"/>
          <w:sz w:val="24"/>
          <w:szCs w:val="24"/>
          <w:lang w:eastAsia="lt-LT"/>
        </w:rPr>
        <w:t>2021-2023 METAMS</w:t>
      </w:r>
    </w:p>
    <w:p w:rsidR="002153E2" w:rsidRDefault="002153E2" w:rsidP="00CD10E5">
      <w:pPr>
        <w:spacing w:after="0" w:line="240" w:lineRule="auto"/>
        <w:jc w:val="center"/>
        <w:textAlignment w:val="baseline"/>
        <w:rPr>
          <w:rFonts w:ascii="Times New Roman" w:eastAsia="Times New Roman" w:hAnsi="Times New Roman" w:cs="Times New Roman"/>
          <w:b/>
          <w:bCs/>
          <w:color w:val="333333"/>
          <w:sz w:val="24"/>
          <w:szCs w:val="24"/>
          <w:lang w:eastAsia="lt-LT"/>
        </w:rPr>
      </w:pP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I. SKYRIUS</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BENDROSIOS PROGRAMOS NUOSTATOS</w:t>
      </w:r>
    </w:p>
    <w:p w:rsidR="00F00974" w:rsidRPr="002153E2" w:rsidRDefault="00F00974" w:rsidP="00CD10E5">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044173" w:rsidRDefault="00F00974" w:rsidP="00A637CE">
      <w:pPr>
        <w:shd w:val="clear" w:color="auto" w:fill="FFFFFF"/>
        <w:spacing w:after="0" w:line="240" w:lineRule="auto"/>
        <w:ind w:firstLine="851"/>
        <w:jc w:val="both"/>
        <w:rPr>
          <w:rFonts w:ascii="Times New Roman" w:eastAsia="Times New Roman" w:hAnsi="Times New Roman" w:cs="Times New Roman"/>
          <w:color w:val="00000A"/>
          <w:sz w:val="24"/>
          <w:szCs w:val="24"/>
          <w:lang w:eastAsia="lt-LT"/>
        </w:rPr>
      </w:pPr>
      <w:r w:rsidRPr="002153E2">
        <w:rPr>
          <w:rFonts w:ascii="Times New Roman" w:eastAsia="Times New Roman" w:hAnsi="Times New Roman" w:cs="Times New Roman"/>
          <w:color w:val="333333"/>
          <w:sz w:val="24"/>
          <w:szCs w:val="24"/>
          <w:lang w:eastAsia="lt-LT"/>
        </w:rPr>
        <w:t xml:space="preserve">1. </w:t>
      </w:r>
      <w:r w:rsidR="002153E2" w:rsidRPr="00A637CE">
        <w:rPr>
          <w:rFonts w:ascii="Times New Roman" w:eastAsia="Times New Roman" w:hAnsi="Times New Roman" w:cs="Times New Roman"/>
          <w:sz w:val="24"/>
          <w:szCs w:val="24"/>
          <w:lang w:eastAsia="lt-LT"/>
        </w:rPr>
        <w:t>Šilutės r. Švėkšnos „Saulės“ gimnazijos</w:t>
      </w:r>
      <w:r w:rsidRPr="00A637CE">
        <w:rPr>
          <w:rFonts w:ascii="Times New Roman" w:eastAsia="Times New Roman" w:hAnsi="Times New Roman" w:cs="Times New Roman"/>
          <w:sz w:val="24"/>
          <w:szCs w:val="24"/>
          <w:lang w:eastAsia="lt-LT"/>
        </w:rPr>
        <w:t xml:space="preserve"> korupcijos prevencijos programa (toliau – Programa) skirta korupcijos prevencijai ir korupcijos pasireiškimo galimybėms mažinti </w:t>
      </w:r>
      <w:r w:rsidR="002153E2" w:rsidRPr="00A637CE">
        <w:rPr>
          <w:rFonts w:ascii="Times New Roman" w:eastAsia="Times New Roman" w:hAnsi="Times New Roman" w:cs="Times New Roman"/>
          <w:sz w:val="24"/>
          <w:szCs w:val="24"/>
          <w:lang w:eastAsia="lt-LT"/>
        </w:rPr>
        <w:t>Švėkšnos „Saulės“ gimnazijoje</w:t>
      </w:r>
      <w:r w:rsidRPr="00A637CE">
        <w:rPr>
          <w:rFonts w:ascii="Times New Roman" w:eastAsia="Times New Roman" w:hAnsi="Times New Roman" w:cs="Times New Roman"/>
          <w:sz w:val="24"/>
          <w:szCs w:val="24"/>
          <w:lang w:eastAsia="lt-LT"/>
        </w:rPr>
        <w:t>. Korupcijos prevencijos programa parengta vadovaujantis Lietuvos Respublikos korupcijos prevencijos įstatymu (</w:t>
      </w:r>
      <w:proofErr w:type="spellStart"/>
      <w:r w:rsidRPr="00A637CE">
        <w:rPr>
          <w:rFonts w:ascii="Times New Roman" w:eastAsia="Times New Roman" w:hAnsi="Times New Roman" w:cs="Times New Roman"/>
          <w:sz w:val="24"/>
          <w:szCs w:val="24"/>
          <w:lang w:eastAsia="lt-LT"/>
        </w:rPr>
        <w:t>Žin</w:t>
      </w:r>
      <w:proofErr w:type="spellEnd"/>
      <w:r w:rsidRPr="00A637CE">
        <w:rPr>
          <w:rFonts w:ascii="Times New Roman" w:eastAsia="Times New Roman" w:hAnsi="Times New Roman" w:cs="Times New Roman"/>
          <w:sz w:val="24"/>
          <w:szCs w:val="24"/>
          <w:lang w:eastAsia="lt-LT"/>
        </w:rPr>
        <w:t xml:space="preserve">., 2002, </w:t>
      </w:r>
      <w:proofErr w:type="spellStart"/>
      <w:r w:rsidRPr="00A637CE">
        <w:rPr>
          <w:rFonts w:ascii="Times New Roman" w:eastAsia="Times New Roman" w:hAnsi="Times New Roman" w:cs="Times New Roman"/>
          <w:sz w:val="24"/>
          <w:szCs w:val="24"/>
          <w:lang w:eastAsia="lt-LT"/>
        </w:rPr>
        <w:t>Nr</w:t>
      </w:r>
      <w:proofErr w:type="spellEnd"/>
      <w:r w:rsidRPr="00A637CE">
        <w:rPr>
          <w:rFonts w:ascii="Times New Roman" w:eastAsia="Times New Roman" w:hAnsi="Times New Roman" w:cs="Times New Roman"/>
          <w:sz w:val="24"/>
          <w:szCs w:val="24"/>
          <w:lang w:eastAsia="lt-LT"/>
        </w:rPr>
        <w:t xml:space="preserve">. 57-2297, </w:t>
      </w:r>
      <w:proofErr w:type="spellStart"/>
      <w:r w:rsidRPr="00A637CE">
        <w:rPr>
          <w:rFonts w:ascii="Times New Roman" w:eastAsia="Times New Roman" w:hAnsi="Times New Roman" w:cs="Times New Roman"/>
          <w:sz w:val="24"/>
          <w:szCs w:val="24"/>
          <w:lang w:eastAsia="lt-LT"/>
        </w:rPr>
        <w:t>Žin</w:t>
      </w:r>
      <w:proofErr w:type="spellEnd"/>
      <w:r w:rsidRPr="00A637CE">
        <w:rPr>
          <w:rFonts w:ascii="Times New Roman" w:eastAsia="Times New Roman" w:hAnsi="Times New Roman" w:cs="Times New Roman"/>
          <w:sz w:val="24"/>
          <w:szCs w:val="24"/>
          <w:lang w:eastAsia="lt-LT"/>
        </w:rPr>
        <w:t xml:space="preserve">., 2011, </w:t>
      </w:r>
      <w:proofErr w:type="spellStart"/>
      <w:r w:rsidRPr="00A637CE">
        <w:rPr>
          <w:rFonts w:ascii="Times New Roman" w:eastAsia="Times New Roman" w:hAnsi="Times New Roman" w:cs="Times New Roman"/>
          <w:sz w:val="24"/>
          <w:szCs w:val="24"/>
          <w:lang w:eastAsia="lt-LT"/>
        </w:rPr>
        <w:t>Nr</w:t>
      </w:r>
      <w:proofErr w:type="spellEnd"/>
      <w:r w:rsidRPr="00A637CE">
        <w:rPr>
          <w:rFonts w:ascii="Times New Roman" w:eastAsia="Times New Roman" w:hAnsi="Times New Roman" w:cs="Times New Roman"/>
          <w:sz w:val="24"/>
          <w:szCs w:val="24"/>
          <w:lang w:eastAsia="lt-LT"/>
        </w:rPr>
        <w:t xml:space="preserve">. 81-3962), Lietuvos Respublikos nacionaline kovos su korupcija programa, patvirtinta Lietuvos Respublikos Seimo 2015 </w:t>
      </w:r>
      <w:proofErr w:type="spellStart"/>
      <w:r w:rsidRPr="00A637CE">
        <w:rPr>
          <w:rFonts w:ascii="Times New Roman" w:eastAsia="Times New Roman" w:hAnsi="Times New Roman" w:cs="Times New Roman"/>
          <w:sz w:val="24"/>
          <w:szCs w:val="24"/>
          <w:lang w:eastAsia="lt-LT"/>
        </w:rPr>
        <w:t>m</w:t>
      </w:r>
      <w:proofErr w:type="spellEnd"/>
      <w:r w:rsidRPr="00A637CE">
        <w:rPr>
          <w:rFonts w:ascii="Times New Roman" w:eastAsia="Times New Roman" w:hAnsi="Times New Roman" w:cs="Times New Roman"/>
          <w:sz w:val="24"/>
          <w:szCs w:val="24"/>
          <w:lang w:eastAsia="lt-LT"/>
        </w:rPr>
        <w:t xml:space="preserve">. kovo 10 </w:t>
      </w:r>
      <w:proofErr w:type="spellStart"/>
      <w:r w:rsidRPr="00A637CE">
        <w:rPr>
          <w:rFonts w:ascii="Times New Roman" w:eastAsia="Times New Roman" w:hAnsi="Times New Roman" w:cs="Times New Roman"/>
          <w:sz w:val="24"/>
          <w:szCs w:val="24"/>
          <w:lang w:eastAsia="lt-LT"/>
        </w:rPr>
        <w:t>d</w:t>
      </w:r>
      <w:proofErr w:type="spellEnd"/>
      <w:r w:rsidRPr="00A637CE">
        <w:rPr>
          <w:rFonts w:ascii="Times New Roman" w:eastAsia="Times New Roman" w:hAnsi="Times New Roman" w:cs="Times New Roman"/>
          <w:sz w:val="24"/>
          <w:szCs w:val="24"/>
          <w:lang w:eastAsia="lt-LT"/>
        </w:rPr>
        <w:t xml:space="preserve">. nutarimu </w:t>
      </w:r>
      <w:proofErr w:type="spellStart"/>
      <w:r w:rsidRPr="00A637CE">
        <w:rPr>
          <w:rFonts w:ascii="Times New Roman" w:eastAsia="Times New Roman" w:hAnsi="Times New Roman" w:cs="Times New Roman"/>
          <w:sz w:val="24"/>
          <w:szCs w:val="24"/>
          <w:lang w:eastAsia="lt-LT"/>
        </w:rPr>
        <w:t>Nr</w:t>
      </w:r>
      <w:proofErr w:type="spellEnd"/>
      <w:r w:rsidRPr="00A637CE">
        <w:rPr>
          <w:rFonts w:ascii="Times New Roman" w:eastAsia="Times New Roman" w:hAnsi="Times New Roman" w:cs="Times New Roman"/>
          <w:sz w:val="24"/>
          <w:szCs w:val="24"/>
          <w:lang w:eastAsia="lt-LT"/>
        </w:rPr>
        <w:t>. XII-1537 (</w:t>
      </w:r>
      <w:proofErr w:type="spellStart"/>
      <w:r w:rsidRPr="00A637CE">
        <w:rPr>
          <w:rFonts w:ascii="Times New Roman" w:eastAsia="Times New Roman" w:hAnsi="Times New Roman" w:cs="Times New Roman"/>
          <w:sz w:val="24"/>
          <w:szCs w:val="24"/>
          <w:lang w:eastAsia="lt-LT"/>
        </w:rPr>
        <w:t>Žin</w:t>
      </w:r>
      <w:proofErr w:type="spellEnd"/>
      <w:r w:rsidRPr="00A637CE">
        <w:rPr>
          <w:rFonts w:ascii="Times New Roman" w:eastAsia="Times New Roman" w:hAnsi="Times New Roman" w:cs="Times New Roman"/>
          <w:sz w:val="24"/>
          <w:szCs w:val="24"/>
          <w:lang w:eastAsia="lt-LT"/>
        </w:rPr>
        <w:t xml:space="preserve">., 2002, </w:t>
      </w:r>
      <w:proofErr w:type="spellStart"/>
      <w:r w:rsidRPr="00A637CE">
        <w:rPr>
          <w:rFonts w:ascii="Times New Roman" w:eastAsia="Times New Roman" w:hAnsi="Times New Roman" w:cs="Times New Roman"/>
          <w:sz w:val="24"/>
          <w:szCs w:val="24"/>
          <w:lang w:eastAsia="lt-LT"/>
        </w:rPr>
        <w:t>Nr</w:t>
      </w:r>
      <w:proofErr w:type="spellEnd"/>
      <w:r w:rsidRPr="00A637CE">
        <w:rPr>
          <w:rFonts w:ascii="Times New Roman" w:eastAsia="Times New Roman" w:hAnsi="Times New Roman" w:cs="Times New Roman"/>
          <w:sz w:val="24"/>
          <w:szCs w:val="24"/>
          <w:lang w:eastAsia="lt-LT"/>
        </w:rPr>
        <w:t xml:space="preserve">. 10-355, </w:t>
      </w:r>
      <w:proofErr w:type="spellStart"/>
      <w:r w:rsidRPr="00A637CE">
        <w:rPr>
          <w:rFonts w:ascii="Times New Roman" w:eastAsia="Times New Roman" w:hAnsi="Times New Roman" w:cs="Times New Roman"/>
          <w:sz w:val="24"/>
          <w:szCs w:val="24"/>
          <w:lang w:eastAsia="lt-LT"/>
        </w:rPr>
        <w:t>Žin</w:t>
      </w:r>
      <w:proofErr w:type="spellEnd"/>
      <w:r w:rsidRPr="00A637CE">
        <w:rPr>
          <w:rFonts w:ascii="Times New Roman" w:eastAsia="Times New Roman" w:hAnsi="Times New Roman" w:cs="Times New Roman"/>
          <w:sz w:val="24"/>
          <w:szCs w:val="24"/>
          <w:lang w:eastAsia="lt-LT"/>
        </w:rPr>
        <w:t xml:space="preserve">., </w:t>
      </w:r>
      <w:r w:rsidR="003C7BE9" w:rsidRPr="00A637CE">
        <w:rPr>
          <w:rFonts w:ascii="Times New Roman" w:eastAsia="Times New Roman" w:hAnsi="Times New Roman" w:cs="Times New Roman"/>
          <w:sz w:val="24"/>
          <w:szCs w:val="24"/>
          <w:lang w:eastAsia="lt-LT"/>
        </w:rPr>
        <w:t xml:space="preserve">2011, </w:t>
      </w:r>
      <w:proofErr w:type="spellStart"/>
      <w:r w:rsidR="003C7BE9" w:rsidRPr="00A637CE">
        <w:rPr>
          <w:rFonts w:ascii="Times New Roman" w:eastAsia="Times New Roman" w:hAnsi="Times New Roman" w:cs="Times New Roman"/>
          <w:sz w:val="24"/>
          <w:szCs w:val="24"/>
          <w:lang w:eastAsia="lt-LT"/>
        </w:rPr>
        <w:t>Nr</w:t>
      </w:r>
      <w:proofErr w:type="spellEnd"/>
      <w:r w:rsidR="003C7BE9" w:rsidRPr="00A637CE">
        <w:rPr>
          <w:rFonts w:ascii="Times New Roman" w:eastAsia="Times New Roman" w:hAnsi="Times New Roman" w:cs="Times New Roman"/>
          <w:sz w:val="24"/>
          <w:szCs w:val="24"/>
          <w:lang w:eastAsia="lt-LT"/>
        </w:rPr>
        <w:t>. 77-3727),</w:t>
      </w:r>
      <w:r w:rsidR="00A637CE">
        <w:rPr>
          <w:rFonts w:ascii="Times New Roman" w:eastAsia="Times New Roman" w:hAnsi="Times New Roman" w:cs="Times New Roman"/>
          <w:sz w:val="24"/>
          <w:szCs w:val="24"/>
          <w:lang w:eastAsia="lt-LT"/>
        </w:rPr>
        <w:t xml:space="preserve"> </w:t>
      </w:r>
      <w:r w:rsidR="00044173" w:rsidRPr="00044173">
        <w:rPr>
          <w:rFonts w:ascii="Times New Roman" w:eastAsia="Times New Roman" w:hAnsi="Times New Roman" w:cs="Times New Roman"/>
          <w:color w:val="00000A"/>
          <w:sz w:val="24"/>
          <w:szCs w:val="24"/>
          <w:lang w:eastAsia="lt-LT"/>
        </w:rPr>
        <w:t>Šilutės rajono savivaldybės</w:t>
      </w:r>
      <w:r w:rsidR="00044173">
        <w:rPr>
          <w:rFonts w:ascii="Times New Roman" w:eastAsia="Times New Roman" w:hAnsi="Times New Roman" w:cs="Times New Roman"/>
          <w:color w:val="00000A"/>
          <w:sz w:val="24"/>
          <w:szCs w:val="24"/>
          <w:lang w:eastAsia="lt-LT"/>
        </w:rPr>
        <w:t xml:space="preserve"> Tarybos 2018 </w:t>
      </w:r>
      <w:proofErr w:type="spellStart"/>
      <w:r w:rsidR="00044173">
        <w:rPr>
          <w:rFonts w:ascii="Times New Roman" w:eastAsia="Times New Roman" w:hAnsi="Times New Roman" w:cs="Times New Roman"/>
          <w:color w:val="00000A"/>
          <w:sz w:val="24"/>
          <w:szCs w:val="24"/>
          <w:lang w:eastAsia="lt-LT"/>
        </w:rPr>
        <w:t>m</w:t>
      </w:r>
      <w:proofErr w:type="spellEnd"/>
      <w:r w:rsidR="00044173">
        <w:rPr>
          <w:rFonts w:ascii="Times New Roman" w:eastAsia="Times New Roman" w:hAnsi="Times New Roman" w:cs="Times New Roman"/>
          <w:color w:val="00000A"/>
          <w:sz w:val="24"/>
          <w:szCs w:val="24"/>
          <w:lang w:eastAsia="lt-LT"/>
        </w:rPr>
        <w:t xml:space="preserve">. balandžio 26 </w:t>
      </w:r>
      <w:proofErr w:type="spellStart"/>
      <w:r w:rsidR="00044173">
        <w:rPr>
          <w:rFonts w:ascii="Times New Roman" w:eastAsia="Times New Roman" w:hAnsi="Times New Roman" w:cs="Times New Roman"/>
          <w:color w:val="00000A"/>
          <w:sz w:val="24"/>
          <w:szCs w:val="24"/>
          <w:lang w:eastAsia="lt-LT"/>
        </w:rPr>
        <w:t>d</w:t>
      </w:r>
      <w:proofErr w:type="spellEnd"/>
      <w:r w:rsidR="00044173">
        <w:rPr>
          <w:rFonts w:ascii="Times New Roman" w:eastAsia="Times New Roman" w:hAnsi="Times New Roman" w:cs="Times New Roman"/>
          <w:color w:val="00000A"/>
          <w:sz w:val="24"/>
          <w:szCs w:val="24"/>
          <w:lang w:eastAsia="lt-LT"/>
        </w:rPr>
        <w:t>. s</w:t>
      </w:r>
      <w:r w:rsidR="00044173" w:rsidRPr="00044173">
        <w:rPr>
          <w:rFonts w:ascii="Times New Roman" w:eastAsia="Times New Roman" w:hAnsi="Times New Roman" w:cs="Times New Roman"/>
          <w:color w:val="00000A"/>
          <w:sz w:val="24"/>
          <w:szCs w:val="24"/>
          <w:lang w:eastAsia="lt-LT"/>
        </w:rPr>
        <w:t xml:space="preserve">prendimu </w:t>
      </w:r>
      <w:proofErr w:type="spellStart"/>
      <w:r w:rsidR="00044173" w:rsidRPr="00044173">
        <w:rPr>
          <w:rFonts w:ascii="Times New Roman" w:eastAsia="Times New Roman" w:hAnsi="Times New Roman" w:cs="Times New Roman"/>
          <w:color w:val="00000A"/>
          <w:sz w:val="24"/>
          <w:szCs w:val="24"/>
          <w:lang w:eastAsia="lt-LT"/>
        </w:rPr>
        <w:t>Nr</w:t>
      </w:r>
      <w:proofErr w:type="spellEnd"/>
      <w:r w:rsidR="00044173" w:rsidRPr="00044173">
        <w:rPr>
          <w:rFonts w:ascii="Times New Roman" w:eastAsia="Times New Roman" w:hAnsi="Times New Roman" w:cs="Times New Roman"/>
          <w:color w:val="00000A"/>
          <w:sz w:val="24"/>
          <w:szCs w:val="24"/>
          <w:lang w:eastAsia="lt-LT"/>
        </w:rPr>
        <w:t>. T1-1041</w:t>
      </w:r>
      <w:r w:rsidR="00044173">
        <w:rPr>
          <w:rFonts w:ascii="Times New Roman" w:eastAsia="Times New Roman" w:hAnsi="Times New Roman" w:cs="Times New Roman"/>
          <w:color w:val="00000A"/>
          <w:sz w:val="24"/>
          <w:szCs w:val="24"/>
          <w:lang w:eastAsia="lt-LT"/>
        </w:rPr>
        <w:t xml:space="preserve"> „Dėl Šilutės rajono savivaldybės korupcijos prevencijos 2018-2020 metų programos patvirtinimo“</w:t>
      </w:r>
    </w:p>
    <w:p w:rsidR="00F00974" w:rsidRPr="00A637CE" w:rsidRDefault="00F00974" w:rsidP="00044173">
      <w:pPr>
        <w:spacing w:after="0" w:line="240" w:lineRule="auto"/>
        <w:ind w:firstLine="851"/>
        <w:jc w:val="both"/>
        <w:textAlignment w:val="baseline"/>
        <w:rPr>
          <w:rFonts w:ascii="Times New Roman" w:eastAsia="Times New Roman" w:hAnsi="Times New Roman" w:cs="Times New Roman"/>
          <w:sz w:val="24"/>
          <w:szCs w:val="24"/>
          <w:lang w:eastAsia="lt-LT"/>
        </w:rPr>
      </w:pPr>
      <w:r w:rsidRPr="002153E2">
        <w:rPr>
          <w:rFonts w:ascii="Times New Roman" w:eastAsia="Times New Roman" w:hAnsi="Times New Roman" w:cs="Times New Roman"/>
          <w:color w:val="333333"/>
          <w:sz w:val="24"/>
          <w:szCs w:val="24"/>
          <w:lang w:eastAsia="lt-LT"/>
        </w:rPr>
        <w:t>2</w:t>
      </w:r>
      <w:r w:rsidRPr="00A637CE">
        <w:rPr>
          <w:rFonts w:ascii="Times New Roman" w:eastAsia="Times New Roman" w:hAnsi="Times New Roman" w:cs="Times New Roman"/>
          <w:sz w:val="24"/>
          <w:szCs w:val="24"/>
          <w:lang w:eastAsia="lt-LT"/>
        </w:rPr>
        <w:t>. Pagrindinės programoje vartojamos sąvokos:</w:t>
      </w:r>
    </w:p>
    <w:p w:rsidR="00F00974" w:rsidRPr="002153E2" w:rsidRDefault="00F00974" w:rsidP="00044173">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A637CE">
        <w:rPr>
          <w:rFonts w:ascii="Times New Roman" w:eastAsia="Times New Roman" w:hAnsi="Times New Roman" w:cs="Times New Roman"/>
          <w:b/>
          <w:bCs/>
          <w:sz w:val="24"/>
          <w:szCs w:val="24"/>
          <w:lang w:eastAsia="lt-LT"/>
        </w:rPr>
        <w:t>Korupcija </w:t>
      </w:r>
      <w:r w:rsidRPr="00A637CE">
        <w:rPr>
          <w:rFonts w:ascii="Times New Roman" w:eastAsia="Times New Roman" w:hAnsi="Times New Roman" w:cs="Times New Roman"/>
          <w:sz w:val="24"/>
          <w:szCs w:val="24"/>
          <w:lang w:eastAsia="lt-LT"/>
        </w:rPr>
        <w:t xml:space="preserve">– bet koks </w:t>
      </w:r>
      <w:r w:rsidRPr="002153E2">
        <w:rPr>
          <w:rFonts w:ascii="Times New Roman" w:eastAsia="Times New Roman" w:hAnsi="Times New Roman" w:cs="Times New Roman"/>
          <w:color w:val="333333"/>
          <w:sz w:val="24"/>
          <w:szCs w:val="24"/>
          <w:lang w:eastAsia="lt-LT"/>
        </w:rPr>
        <w:t>asmenų, dirbančių mokykloje elgesys, neatitinkantis jiems suteiktų įgaliojimų ar teisės aktuose numatytų elgesio standartų, ar tokio elgesio skatinimas, siekiant naudos sau ar kitiems asmenims ir taip pakenkiant piliečių ir valstybės interesams;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Korupcijos prevencija</w:t>
      </w:r>
      <w:r w:rsidRPr="002153E2">
        <w:rPr>
          <w:rFonts w:ascii="Times New Roman" w:eastAsia="Times New Roman" w:hAnsi="Times New Roman" w:cs="Times New Roman"/>
          <w:color w:val="333333"/>
          <w:sz w:val="24"/>
          <w:szCs w:val="24"/>
          <w:lang w:eastAsia="lt-LT"/>
        </w:rPr>
        <w:t> – korupcijos priežasčių, sąlygų atskleidimas ir šalinimas sudarant ir įgyvendinant tam tikrų priemonių sistemą, taip pat poveikis asmenims, siekiant atgrasinti nuo korupcinio pobūdžio nusikalstamų veikų darymo.</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Korupcinio pobūdžio nusikalstamos veikos</w:t>
      </w:r>
      <w:r w:rsidRPr="002153E2">
        <w:rPr>
          <w:rFonts w:ascii="Times New Roman" w:eastAsia="Times New Roman" w:hAnsi="Times New Roman" w:cs="Times New Roman"/>
          <w:color w:val="333333"/>
          <w:sz w:val="24"/>
          <w:szCs w:val="24"/>
          <w:lang w:eastAsia="lt-LT"/>
        </w:rPr>
        <w:t>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3. Kitos Programoje vartojamos sąvokos suprantamos taip, kaip jos apibrėžtos Lietuvos Respublikos korupcijos prevencijos įstatyme (</w:t>
      </w:r>
      <w:proofErr w:type="spellStart"/>
      <w:r w:rsidRPr="002153E2">
        <w:rPr>
          <w:rFonts w:ascii="Times New Roman" w:eastAsia="Times New Roman" w:hAnsi="Times New Roman" w:cs="Times New Roman"/>
          <w:color w:val="333333"/>
          <w:sz w:val="24"/>
          <w:szCs w:val="24"/>
          <w:lang w:eastAsia="lt-LT"/>
        </w:rPr>
        <w:t>Žin</w:t>
      </w:r>
      <w:proofErr w:type="spellEnd"/>
      <w:r w:rsidRPr="002153E2">
        <w:rPr>
          <w:rFonts w:ascii="Times New Roman" w:eastAsia="Times New Roman" w:hAnsi="Times New Roman" w:cs="Times New Roman"/>
          <w:color w:val="333333"/>
          <w:sz w:val="24"/>
          <w:szCs w:val="24"/>
          <w:lang w:eastAsia="lt-LT"/>
        </w:rPr>
        <w:t xml:space="preserve">., 2002, </w:t>
      </w:r>
      <w:proofErr w:type="spellStart"/>
      <w:r w:rsidRPr="002153E2">
        <w:rPr>
          <w:rFonts w:ascii="Times New Roman" w:eastAsia="Times New Roman" w:hAnsi="Times New Roman" w:cs="Times New Roman"/>
          <w:color w:val="333333"/>
          <w:sz w:val="24"/>
          <w:szCs w:val="24"/>
          <w:lang w:eastAsia="lt-LT"/>
        </w:rPr>
        <w:t>Nr</w:t>
      </w:r>
      <w:proofErr w:type="spellEnd"/>
      <w:r w:rsidRPr="002153E2">
        <w:rPr>
          <w:rFonts w:ascii="Times New Roman" w:eastAsia="Times New Roman" w:hAnsi="Times New Roman" w:cs="Times New Roman"/>
          <w:color w:val="333333"/>
          <w:sz w:val="24"/>
          <w:szCs w:val="24"/>
          <w:lang w:eastAsia="lt-LT"/>
        </w:rPr>
        <w:t>. 57-2297) ir kituose teisės aktuose.</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4. Programos paskirtis – intensyvinti korupcijos prevenciją, šalinti prielaidas korupcijai atsirasti ir plisti </w:t>
      </w:r>
      <w:r w:rsidR="002153E2">
        <w:rPr>
          <w:rFonts w:ascii="Times New Roman" w:eastAsia="Times New Roman" w:hAnsi="Times New Roman" w:cs="Times New Roman"/>
          <w:color w:val="333333"/>
          <w:sz w:val="24"/>
          <w:szCs w:val="24"/>
          <w:lang w:eastAsia="lt-LT"/>
        </w:rPr>
        <w:t>gimnazijoje</w:t>
      </w:r>
      <w:r w:rsidRPr="002153E2">
        <w:rPr>
          <w:rFonts w:ascii="Times New Roman" w:eastAsia="Times New Roman" w:hAnsi="Times New Roman" w:cs="Times New Roman"/>
          <w:color w:val="333333"/>
          <w:sz w:val="24"/>
          <w:szCs w:val="24"/>
          <w:lang w:eastAsia="lt-LT"/>
        </w:rPr>
        <w:t xml:space="preserve">. Programa padės vykdyti kryptingą korupcijos prevencijos politiką, užtikrinti skaidresnę, veiksmingesnę ir </w:t>
      </w:r>
      <w:proofErr w:type="spellStart"/>
      <w:r w:rsidRPr="002153E2">
        <w:rPr>
          <w:rFonts w:ascii="Times New Roman" w:eastAsia="Times New Roman" w:hAnsi="Times New Roman" w:cs="Times New Roman"/>
          <w:color w:val="333333"/>
          <w:sz w:val="24"/>
          <w:szCs w:val="24"/>
          <w:lang w:eastAsia="lt-LT"/>
        </w:rPr>
        <w:t>viešesnę</w:t>
      </w:r>
      <w:proofErr w:type="spellEnd"/>
      <w:r w:rsidRPr="002153E2">
        <w:rPr>
          <w:rFonts w:ascii="Times New Roman" w:eastAsia="Times New Roman" w:hAnsi="Times New Roman" w:cs="Times New Roman"/>
          <w:color w:val="333333"/>
          <w:sz w:val="24"/>
          <w:szCs w:val="24"/>
          <w:lang w:eastAsia="lt-LT"/>
        </w:rPr>
        <w:t xml:space="preserve"> </w:t>
      </w:r>
      <w:r w:rsidR="002153E2">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darbuotojų, dirbančių pagal darbo sutartis, veiklą.</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i/>
          <w:iCs/>
          <w:color w:val="333333"/>
          <w:sz w:val="24"/>
          <w:szCs w:val="24"/>
          <w:lang w:eastAsia="lt-LT"/>
        </w:rPr>
        <w:t>Programos strateginės kryptys:</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 korupcijos prevencija;</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2. antikorupcinis švietimas ir informavimas.</w:t>
      </w:r>
    </w:p>
    <w:p w:rsidR="00F00974"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5. Programa parengta </w:t>
      </w:r>
      <w:r w:rsidRPr="00214288">
        <w:rPr>
          <w:rFonts w:ascii="Times New Roman" w:eastAsia="Times New Roman" w:hAnsi="Times New Roman" w:cs="Times New Roman"/>
          <w:color w:val="333333"/>
          <w:sz w:val="24"/>
          <w:szCs w:val="24"/>
          <w:lang w:eastAsia="lt-LT"/>
        </w:rPr>
        <w:t>2 metų laikotarpiui</w:t>
      </w:r>
      <w:r w:rsidRPr="002153E2">
        <w:rPr>
          <w:rFonts w:ascii="Times New Roman" w:eastAsia="Times New Roman" w:hAnsi="Times New Roman" w:cs="Times New Roman"/>
          <w:color w:val="333333"/>
          <w:sz w:val="24"/>
          <w:szCs w:val="24"/>
          <w:lang w:eastAsia="lt-LT"/>
        </w:rPr>
        <w:t xml:space="preserve">. Programos įgyvendinimą koordinuoja ir kontroliuoja  </w:t>
      </w:r>
      <w:r w:rsidR="002153E2">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w:t>
      </w:r>
      <w:r w:rsidRPr="003C7BE9">
        <w:rPr>
          <w:rFonts w:ascii="Times New Roman" w:eastAsia="Times New Roman" w:hAnsi="Times New Roman" w:cs="Times New Roman"/>
          <w:color w:val="333333"/>
          <w:sz w:val="24"/>
          <w:szCs w:val="24"/>
          <w:lang w:eastAsia="lt-LT"/>
        </w:rPr>
        <w:t>korupcijos prevencijos komisija</w:t>
      </w:r>
      <w:r w:rsidRPr="002153E2">
        <w:rPr>
          <w:rFonts w:ascii="Times New Roman" w:eastAsia="Times New Roman" w:hAnsi="Times New Roman" w:cs="Times New Roman"/>
          <w:color w:val="333333"/>
          <w:sz w:val="24"/>
          <w:szCs w:val="24"/>
          <w:lang w:eastAsia="lt-LT"/>
        </w:rPr>
        <w:t xml:space="preserve">, o įgyvendina </w:t>
      </w:r>
      <w:r w:rsidR="002153E2">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administracija, mokytojai, auklėtojai ir darbuotojai.</w:t>
      </w:r>
    </w:p>
    <w:p w:rsidR="00214288" w:rsidRDefault="00214288">
      <w:pPr>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br w:type="page"/>
      </w:r>
    </w:p>
    <w:p w:rsidR="00044173" w:rsidRDefault="00044173"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p>
    <w:p w:rsidR="00F00974" w:rsidRPr="002153E2" w:rsidRDefault="00F00974" w:rsidP="0011739B">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II. SKYRIUS</w:t>
      </w:r>
    </w:p>
    <w:p w:rsidR="00F00974" w:rsidRPr="002153E2" w:rsidRDefault="00F00974" w:rsidP="002153E2">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SITUACIJOS ANALIZĖ</w:t>
      </w:r>
    </w:p>
    <w:p w:rsidR="00F00974" w:rsidRPr="002153E2" w:rsidRDefault="00F00974" w:rsidP="002153E2">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6. </w:t>
      </w:r>
      <w:r w:rsidR="002153E2">
        <w:rPr>
          <w:rFonts w:ascii="Times New Roman" w:eastAsia="Times New Roman" w:hAnsi="Times New Roman" w:cs="Times New Roman"/>
          <w:color w:val="333333"/>
          <w:sz w:val="24"/>
          <w:szCs w:val="24"/>
          <w:lang w:eastAsia="lt-LT"/>
        </w:rPr>
        <w:t>Šilutės r. Švėkšnos „Saulės“ gimnazija</w:t>
      </w:r>
      <w:r w:rsidRPr="002153E2">
        <w:rPr>
          <w:rFonts w:ascii="Times New Roman" w:eastAsia="Times New Roman" w:hAnsi="Times New Roman" w:cs="Times New Roman"/>
          <w:color w:val="333333"/>
          <w:sz w:val="24"/>
          <w:szCs w:val="24"/>
          <w:lang w:eastAsia="lt-LT"/>
        </w:rPr>
        <w:t xml:space="preserve"> - savivaldybės biudžetinė įstaiga, savo veiklą grindžianti įgyvendindama 2013-2022 metų valstybinės švietimo strategijos nuostatas, vadovaudamasi Lietuvos Respublikos švietimo įstatymu, Biudžetinių įstaigų ir kitais įstatymais, Lietuvos Respublikos švietimo ir mokslo ministro įsakymais, Savivaldybės tarybos sprendimais, mero potvarkiais, Savivaldybės administracijos direktoriaus, Švietimo skyriaus vedėjo įsakymais.</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7. Pagrindinė veiklos rūšis – bendrasis </w:t>
      </w:r>
      <w:r w:rsidR="002153E2">
        <w:rPr>
          <w:rFonts w:ascii="Times New Roman" w:eastAsia="Times New Roman" w:hAnsi="Times New Roman" w:cs="Times New Roman"/>
          <w:color w:val="333333"/>
          <w:sz w:val="24"/>
          <w:szCs w:val="24"/>
          <w:lang w:eastAsia="lt-LT"/>
        </w:rPr>
        <w:t xml:space="preserve">pradinis, </w:t>
      </w:r>
      <w:r w:rsidRPr="002153E2">
        <w:rPr>
          <w:rFonts w:ascii="Times New Roman" w:eastAsia="Times New Roman" w:hAnsi="Times New Roman" w:cs="Times New Roman"/>
          <w:color w:val="333333"/>
          <w:sz w:val="24"/>
          <w:szCs w:val="24"/>
          <w:lang w:eastAsia="lt-LT"/>
        </w:rPr>
        <w:t xml:space="preserve">pagrindinis </w:t>
      </w:r>
      <w:r w:rsidR="002153E2">
        <w:rPr>
          <w:rFonts w:ascii="Times New Roman" w:eastAsia="Times New Roman" w:hAnsi="Times New Roman" w:cs="Times New Roman"/>
          <w:color w:val="333333"/>
          <w:sz w:val="24"/>
          <w:szCs w:val="24"/>
          <w:lang w:eastAsia="lt-LT"/>
        </w:rPr>
        <w:t xml:space="preserve">ir vidurinis </w:t>
      </w:r>
      <w:r w:rsidRPr="002153E2">
        <w:rPr>
          <w:rFonts w:ascii="Times New Roman" w:eastAsia="Times New Roman" w:hAnsi="Times New Roman" w:cs="Times New Roman"/>
          <w:color w:val="333333"/>
          <w:sz w:val="24"/>
          <w:szCs w:val="24"/>
          <w:lang w:eastAsia="lt-LT"/>
        </w:rPr>
        <w:t>ugdymas.</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8. Vykdydama pagrindinę veiklą, </w:t>
      </w:r>
      <w:r w:rsidR="002153E2">
        <w:rPr>
          <w:rFonts w:ascii="Times New Roman" w:eastAsia="Times New Roman" w:hAnsi="Times New Roman" w:cs="Times New Roman"/>
          <w:color w:val="333333"/>
          <w:sz w:val="24"/>
          <w:szCs w:val="24"/>
          <w:lang w:eastAsia="lt-LT"/>
        </w:rPr>
        <w:t>gimnazija</w:t>
      </w:r>
      <w:r w:rsidRPr="002153E2">
        <w:rPr>
          <w:rFonts w:ascii="Times New Roman" w:eastAsia="Times New Roman" w:hAnsi="Times New Roman" w:cs="Times New Roman"/>
          <w:color w:val="333333"/>
          <w:sz w:val="24"/>
          <w:szCs w:val="24"/>
          <w:lang w:eastAsia="lt-LT"/>
        </w:rPr>
        <w:t xml:space="preserve"> išduoda pradinio, pagrindinio</w:t>
      </w:r>
      <w:r w:rsidR="002153E2">
        <w:rPr>
          <w:rFonts w:ascii="Times New Roman" w:eastAsia="Times New Roman" w:hAnsi="Times New Roman" w:cs="Times New Roman"/>
          <w:color w:val="333333"/>
          <w:sz w:val="24"/>
          <w:szCs w:val="24"/>
          <w:lang w:eastAsia="lt-LT"/>
        </w:rPr>
        <w:t xml:space="preserve"> ir vidurinio </w:t>
      </w:r>
      <w:r w:rsidRPr="002153E2">
        <w:rPr>
          <w:rFonts w:ascii="Times New Roman" w:eastAsia="Times New Roman" w:hAnsi="Times New Roman" w:cs="Times New Roman"/>
          <w:color w:val="333333"/>
          <w:sz w:val="24"/>
          <w:szCs w:val="24"/>
          <w:lang w:eastAsia="lt-LT"/>
        </w:rPr>
        <w:t xml:space="preserve"> išsilavinimo pažymėjimus. Išduodant šiuos dokumentus, laikomasi griežtos atsiskaitomybės </w:t>
      </w:r>
      <w:r w:rsidR="002153E2">
        <w:rPr>
          <w:rFonts w:ascii="Times New Roman" w:eastAsia="Times New Roman" w:hAnsi="Times New Roman" w:cs="Times New Roman"/>
          <w:color w:val="333333"/>
          <w:sz w:val="24"/>
          <w:szCs w:val="24"/>
          <w:lang w:eastAsia="lt-LT"/>
        </w:rPr>
        <w:t xml:space="preserve">Šilutės </w:t>
      </w:r>
      <w:r w:rsidRPr="002153E2">
        <w:rPr>
          <w:rFonts w:ascii="Times New Roman" w:eastAsia="Times New Roman" w:hAnsi="Times New Roman" w:cs="Times New Roman"/>
          <w:color w:val="333333"/>
          <w:sz w:val="24"/>
          <w:szCs w:val="24"/>
          <w:lang w:eastAsia="lt-LT"/>
        </w:rPr>
        <w:t xml:space="preserve">savivaldybės administracijos švietimo </w:t>
      </w:r>
      <w:r w:rsidR="002153E2">
        <w:rPr>
          <w:rFonts w:ascii="Times New Roman" w:eastAsia="Times New Roman" w:hAnsi="Times New Roman" w:cs="Times New Roman"/>
          <w:color w:val="333333"/>
          <w:sz w:val="24"/>
          <w:szCs w:val="24"/>
          <w:lang w:eastAsia="lt-LT"/>
        </w:rPr>
        <w:t xml:space="preserve">ir kultūros </w:t>
      </w:r>
      <w:r w:rsidRPr="002153E2">
        <w:rPr>
          <w:rFonts w:ascii="Times New Roman" w:eastAsia="Times New Roman" w:hAnsi="Times New Roman" w:cs="Times New Roman"/>
          <w:color w:val="333333"/>
          <w:sz w:val="24"/>
          <w:szCs w:val="24"/>
          <w:lang w:eastAsia="lt-LT"/>
        </w:rPr>
        <w:t>skyriui.</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9. Kaip </w:t>
      </w:r>
      <w:r w:rsidR="002153E2">
        <w:rPr>
          <w:rFonts w:ascii="Times New Roman" w:eastAsia="Times New Roman" w:hAnsi="Times New Roman" w:cs="Times New Roman"/>
          <w:color w:val="333333"/>
          <w:sz w:val="24"/>
          <w:szCs w:val="24"/>
          <w:lang w:eastAsia="lt-LT"/>
        </w:rPr>
        <w:t>gimnazijai</w:t>
      </w:r>
      <w:r w:rsidRPr="002153E2">
        <w:rPr>
          <w:rFonts w:ascii="Times New Roman" w:eastAsia="Times New Roman" w:hAnsi="Times New Roman" w:cs="Times New Roman"/>
          <w:color w:val="333333"/>
          <w:sz w:val="24"/>
          <w:szCs w:val="24"/>
          <w:lang w:eastAsia="lt-LT"/>
        </w:rPr>
        <w:t xml:space="preserve"> skirtų biudžeto asignavimų valdytojas direktorius kasmet atsiskaito už ūkinę - finansinę veiklą </w:t>
      </w:r>
      <w:r w:rsidR="002153E2">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tarybai, </w:t>
      </w:r>
      <w:r w:rsidR="002153E2">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bendruomenė ir</w:t>
      </w:r>
      <w:r w:rsidR="002153E2">
        <w:rPr>
          <w:rFonts w:ascii="Times New Roman" w:eastAsia="Times New Roman" w:hAnsi="Times New Roman" w:cs="Times New Roman"/>
          <w:color w:val="333333"/>
          <w:sz w:val="24"/>
          <w:szCs w:val="24"/>
          <w:lang w:eastAsia="lt-LT"/>
        </w:rPr>
        <w:t xml:space="preserve"> </w:t>
      </w:r>
      <w:r w:rsidRPr="002153E2">
        <w:rPr>
          <w:rFonts w:ascii="Times New Roman" w:eastAsia="Times New Roman" w:hAnsi="Times New Roman" w:cs="Times New Roman"/>
          <w:color w:val="333333"/>
          <w:sz w:val="24"/>
          <w:szCs w:val="24"/>
          <w:lang w:eastAsia="lt-LT"/>
        </w:rPr>
        <w:t xml:space="preserve">taryba kasmet informuojama apie metinį biudžetą, dalyvauja, planuojant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biudžeto poreikį, sprendžiant lėšų taupymo klausimus.</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10. Direktorius ir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darbuotojai, turintys administravimo įgaliojimus, yra pateikę privačių interesų deklaracijas.</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11. Kasmet mokslo metų pradžioje mokiniai ir mokinių tėvai supažindinami su mokinių pažangos ir pasiekimų vertinimo tvarka. Antikorupcinio švietimo temos kasmet integruojamos į ekonomikos, istorijos, pilietinio ugdymo ir etikos mokomuosius dalykus.</w:t>
      </w:r>
    </w:p>
    <w:p w:rsidR="00F00974" w:rsidRPr="002153E2" w:rsidRDefault="00F00974" w:rsidP="002153E2">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12. Dalies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darbuotojų darbo pobūdis ir suteikti įgaliojimai gali sudaryti sąlygas korupcijai įstaigoje. Siekiant sumažinti tokią galimybę Centrinėje viešųjų pirkimų sistemoje skelbiama planuojamų metinių pirkimų suvestinė. </w:t>
      </w:r>
      <w:r w:rsidR="00CD10E5">
        <w:rPr>
          <w:rFonts w:ascii="Times New Roman" w:eastAsia="Times New Roman" w:hAnsi="Times New Roman" w:cs="Times New Roman"/>
          <w:color w:val="333333"/>
          <w:sz w:val="24"/>
          <w:szCs w:val="24"/>
          <w:lang w:eastAsia="lt-LT"/>
        </w:rPr>
        <w:t>Gimnazijoje</w:t>
      </w:r>
      <w:r w:rsidRPr="002153E2">
        <w:rPr>
          <w:rFonts w:ascii="Times New Roman" w:eastAsia="Times New Roman" w:hAnsi="Times New Roman" w:cs="Times New Roman"/>
          <w:color w:val="333333"/>
          <w:sz w:val="24"/>
          <w:szCs w:val="24"/>
          <w:lang w:eastAsia="lt-LT"/>
        </w:rPr>
        <w:t xml:space="preserve"> patvirtinta paramos </w:t>
      </w:r>
      <w:r w:rsidR="00CD10E5">
        <w:rPr>
          <w:rFonts w:ascii="Times New Roman" w:eastAsia="Times New Roman" w:hAnsi="Times New Roman" w:cs="Times New Roman"/>
          <w:color w:val="333333"/>
          <w:sz w:val="24"/>
          <w:szCs w:val="24"/>
          <w:lang w:eastAsia="lt-LT"/>
        </w:rPr>
        <w:t>gimnazijai</w:t>
      </w:r>
      <w:r w:rsidRPr="002153E2">
        <w:rPr>
          <w:rFonts w:ascii="Times New Roman" w:eastAsia="Times New Roman" w:hAnsi="Times New Roman" w:cs="Times New Roman"/>
          <w:color w:val="333333"/>
          <w:sz w:val="24"/>
          <w:szCs w:val="24"/>
          <w:lang w:eastAsia="lt-LT"/>
        </w:rPr>
        <w:t xml:space="preserve"> gavimo, panaudojimo, apskaitos ir atsiskaitymo tvarka.</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III. SKYRIUS</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PROGRAMOS TIKSLAI IR UŽDAVINIAI</w:t>
      </w:r>
    </w:p>
    <w:p w:rsidR="00F00974" w:rsidRPr="002153E2" w:rsidRDefault="00F00974" w:rsidP="00CD10E5">
      <w:pPr>
        <w:spacing w:after="0" w:line="240" w:lineRule="auto"/>
        <w:ind w:firstLine="851"/>
        <w:jc w:val="center"/>
        <w:textAlignment w:val="baseline"/>
        <w:rPr>
          <w:rFonts w:ascii="Times New Roman" w:eastAsia="Times New Roman" w:hAnsi="Times New Roman" w:cs="Times New Roman"/>
          <w:color w:val="333333"/>
          <w:sz w:val="24"/>
          <w:szCs w:val="24"/>
          <w:lang w:eastAsia="lt-LT"/>
        </w:rPr>
      </w:pP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13. </w:t>
      </w:r>
      <w:r w:rsidRPr="002153E2">
        <w:rPr>
          <w:rFonts w:ascii="Times New Roman" w:eastAsia="Times New Roman" w:hAnsi="Times New Roman" w:cs="Times New Roman"/>
          <w:b/>
          <w:bCs/>
          <w:color w:val="333333"/>
          <w:sz w:val="24"/>
          <w:szCs w:val="24"/>
          <w:lang w:eastAsia="lt-LT"/>
        </w:rPr>
        <w:t>Programos tikslai: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13.1. siekti mažinti korupcijos pasireiškimo galimybių atsiradimą;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13.2. užtikrinti skaidrią ir veiksmingą veiklą </w:t>
      </w:r>
      <w:r w:rsidR="00CD10E5">
        <w:rPr>
          <w:rFonts w:ascii="Times New Roman" w:eastAsia="Times New Roman" w:hAnsi="Times New Roman" w:cs="Times New Roman"/>
          <w:color w:val="333333"/>
          <w:sz w:val="24"/>
          <w:szCs w:val="24"/>
          <w:lang w:eastAsia="lt-LT"/>
        </w:rPr>
        <w:t>gimnazijoje</w:t>
      </w:r>
      <w:r w:rsidRPr="002153E2">
        <w:rPr>
          <w:rFonts w:ascii="Times New Roman" w:eastAsia="Times New Roman" w:hAnsi="Times New Roman" w:cs="Times New Roman"/>
          <w:color w:val="333333"/>
          <w:sz w:val="24"/>
          <w:szCs w:val="24"/>
          <w:lang w:eastAsia="lt-LT"/>
        </w:rPr>
        <w:t>;</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13.3. ugdyti jaunų žmonių antikorupcines nuostatas, nepakančią korupcijos augimui pilietinę poziciją.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14. </w:t>
      </w:r>
      <w:r w:rsidRPr="002153E2">
        <w:rPr>
          <w:rFonts w:ascii="Times New Roman" w:eastAsia="Times New Roman" w:hAnsi="Times New Roman" w:cs="Times New Roman"/>
          <w:b/>
          <w:bCs/>
          <w:color w:val="333333"/>
          <w:sz w:val="24"/>
          <w:szCs w:val="24"/>
          <w:lang w:eastAsia="lt-LT"/>
        </w:rPr>
        <w:t>Korupcijos tikslams pasiekti numatomi uždaviniai: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14.1. didinti teisėkūros proceso viešumą ir skaidrumą;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14.2. užtikrinti efektyvų numatytų priemonių įgyvendinimą ir priemonių plano įgyvendinimo administravimą;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14.3. siekti, kad visų sprendimų priėmimo procesai būtų skaidrūs, atviri ir prieinami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bendruomenei;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14.4. didinti antikorupcinio švietimo sklaidą </w:t>
      </w:r>
      <w:r w:rsidR="00CD10E5">
        <w:rPr>
          <w:rFonts w:ascii="Times New Roman" w:eastAsia="Times New Roman" w:hAnsi="Times New Roman" w:cs="Times New Roman"/>
          <w:color w:val="333333"/>
          <w:sz w:val="24"/>
          <w:szCs w:val="24"/>
          <w:lang w:eastAsia="lt-LT"/>
        </w:rPr>
        <w:t>gimnazijoje</w:t>
      </w:r>
      <w:r w:rsidRPr="002153E2">
        <w:rPr>
          <w:rFonts w:ascii="Times New Roman" w:eastAsia="Times New Roman" w:hAnsi="Times New Roman" w:cs="Times New Roman"/>
          <w:color w:val="333333"/>
          <w:sz w:val="24"/>
          <w:szCs w:val="24"/>
          <w:lang w:eastAsia="lt-LT"/>
        </w:rPr>
        <w:t>;</w:t>
      </w:r>
    </w:p>
    <w:p w:rsidR="00F00974" w:rsidRPr="002153E2" w:rsidRDefault="00F00974" w:rsidP="00CD10E5">
      <w:pPr>
        <w:spacing w:after="15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14.5.supažindinti moksleivius su savivaldos principais ir skatinti juos būti aktyviais visuomenės nariais.</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IV. SKYRIUS</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KORUPCIJOS PREVENCIJOS PRINCIPAI</w:t>
      </w:r>
    </w:p>
    <w:p w:rsidR="00F00974" w:rsidRPr="002153E2" w:rsidRDefault="00F00974" w:rsidP="00CD10E5">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15. Korupcijos prevencija įgyvendinama vadovaujantis šiais principais: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15.1. </w:t>
      </w:r>
      <w:r w:rsidRPr="002153E2">
        <w:rPr>
          <w:rFonts w:ascii="Times New Roman" w:eastAsia="Times New Roman" w:hAnsi="Times New Roman" w:cs="Times New Roman"/>
          <w:i/>
          <w:iCs/>
          <w:color w:val="333333"/>
          <w:sz w:val="24"/>
          <w:szCs w:val="24"/>
          <w:lang w:eastAsia="lt-LT"/>
        </w:rPr>
        <w:t>teisėtumo</w:t>
      </w:r>
      <w:r w:rsidRPr="002153E2">
        <w:rPr>
          <w:rFonts w:ascii="Times New Roman" w:eastAsia="Times New Roman" w:hAnsi="Times New Roman" w:cs="Times New Roman"/>
          <w:color w:val="333333"/>
          <w:sz w:val="24"/>
          <w:szCs w:val="24"/>
          <w:lang w:eastAsia="lt-LT"/>
        </w:rPr>
        <w:t> – korupcijos prevencijos priemonės įgyvendinamos laikantis Lietuvos Respublikos Konstitucijos, įstatymų ir kitų teisės aktų reikalavimų.</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15.2. </w:t>
      </w:r>
      <w:r w:rsidRPr="002153E2">
        <w:rPr>
          <w:rFonts w:ascii="Times New Roman" w:eastAsia="Times New Roman" w:hAnsi="Times New Roman" w:cs="Times New Roman"/>
          <w:i/>
          <w:iCs/>
          <w:color w:val="333333"/>
          <w:sz w:val="24"/>
          <w:szCs w:val="24"/>
          <w:lang w:eastAsia="lt-LT"/>
        </w:rPr>
        <w:t>visuotinio privalomumo</w:t>
      </w:r>
      <w:r w:rsidRPr="002153E2">
        <w:rPr>
          <w:rFonts w:ascii="Times New Roman" w:eastAsia="Times New Roman" w:hAnsi="Times New Roman" w:cs="Times New Roman"/>
          <w:color w:val="333333"/>
          <w:sz w:val="24"/>
          <w:szCs w:val="24"/>
          <w:lang w:eastAsia="lt-LT"/>
        </w:rPr>
        <w:t> – korupcijos prevencijos subjektais gali būti visi asmenys.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lastRenderedPageBreak/>
        <w:t>15.3. </w:t>
      </w:r>
      <w:r w:rsidRPr="002153E2">
        <w:rPr>
          <w:rFonts w:ascii="Times New Roman" w:eastAsia="Times New Roman" w:hAnsi="Times New Roman" w:cs="Times New Roman"/>
          <w:i/>
          <w:iCs/>
          <w:color w:val="333333"/>
          <w:sz w:val="24"/>
          <w:szCs w:val="24"/>
          <w:lang w:eastAsia="lt-LT"/>
        </w:rPr>
        <w:t>sąveikos</w:t>
      </w:r>
      <w:r w:rsidRPr="002153E2">
        <w:rPr>
          <w:rFonts w:ascii="Times New Roman" w:eastAsia="Times New Roman" w:hAnsi="Times New Roman" w:cs="Times New Roman"/>
          <w:color w:val="333333"/>
          <w:sz w:val="24"/>
          <w:szCs w:val="24"/>
          <w:lang w:eastAsia="lt-LT"/>
        </w:rPr>
        <w:t> – korupcijos prevencijos priemonių veiksmingumas užtikrinamas derinant visų korupcijos prevencijos subjektų veiksmus, keičiantis subjektams reikalinga informacija ir teikiant vienas kitam kitokią pagalbą.</w:t>
      </w:r>
    </w:p>
    <w:p w:rsidR="00F00974" w:rsidRPr="002153E2" w:rsidRDefault="00F00974" w:rsidP="00CD10E5">
      <w:pPr>
        <w:spacing w:after="0" w:line="240" w:lineRule="auto"/>
        <w:ind w:firstLine="851"/>
        <w:jc w:val="center"/>
        <w:textAlignment w:val="baseline"/>
        <w:rPr>
          <w:rFonts w:ascii="Times New Roman" w:eastAsia="Times New Roman" w:hAnsi="Times New Roman" w:cs="Times New Roman"/>
          <w:color w:val="333333"/>
          <w:sz w:val="24"/>
          <w:szCs w:val="24"/>
          <w:lang w:eastAsia="lt-LT"/>
        </w:rPr>
      </w:pP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V. SKYRIUS</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SIEKIAMI REZULTATAI IR VERTINIMO KRITERIJAI</w:t>
      </w:r>
    </w:p>
    <w:p w:rsidR="00F00974" w:rsidRPr="002153E2" w:rsidRDefault="00F00974" w:rsidP="00CD10E5">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16. Siekiami rezultatai: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16.1. sumažinti korupcijos pasireiškimo tikimybę;</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16.2. padidinti nepakantumą korupcijai;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16.3. pagerinti korupcijos prevencijos organizavimą </w:t>
      </w:r>
      <w:r w:rsidR="00CD10E5">
        <w:rPr>
          <w:rFonts w:ascii="Times New Roman" w:eastAsia="Times New Roman" w:hAnsi="Times New Roman" w:cs="Times New Roman"/>
          <w:color w:val="333333"/>
          <w:sz w:val="24"/>
          <w:szCs w:val="24"/>
          <w:lang w:eastAsia="lt-LT"/>
        </w:rPr>
        <w:t>gimnazijoje</w:t>
      </w:r>
      <w:r w:rsidRPr="002153E2">
        <w:rPr>
          <w:rFonts w:ascii="Times New Roman" w:eastAsia="Times New Roman" w:hAnsi="Times New Roman" w:cs="Times New Roman"/>
          <w:color w:val="333333"/>
          <w:sz w:val="24"/>
          <w:szCs w:val="24"/>
          <w:lang w:eastAsia="lt-LT"/>
        </w:rPr>
        <w:t>;</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16.4. padidinti visuomenės pasitikėjimą </w:t>
      </w:r>
      <w:r w:rsidR="00CD10E5">
        <w:rPr>
          <w:rFonts w:ascii="Times New Roman" w:eastAsia="Times New Roman" w:hAnsi="Times New Roman" w:cs="Times New Roman"/>
          <w:color w:val="333333"/>
          <w:sz w:val="24"/>
          <w:szCs w:val="24"/>
          <w:lang w:eastAsia="lt-LT"/>
        </w:rPr>
        <w:t>gimnazija</w:t>
      </w:r>
      <w:r w:rsidRPr="002153E2">
        <w:rPr>
          <w:rFonts w:ascii="Times New Roman" w:eastAsia="Times New Roman" w:hAnsi="Times New Roman" w:cs="Times New Roman"/>
          <w:color w:val="333333"/>
          <w:sz w:val="24"/>
          <w:szCs w:val="24"/>
          <w:lang w:eastAsia="lt-LT"/>
        </w:rPr>
        <w:t>;</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 Programos rezultatyvumas nustatomas vadovaujantis kiekybės ir kokybės rodikliais: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17.1. parengtų naujų ir atnaujintų korupcijos prevencijos programų ir įgyvendintų Programos priemonių skaičiaus pokytis;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17.2. įvykdytų programos įgyvendinimo plano priemonių skaičius;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17.3. atliktų korupcijos pasireiškimo tikimybės vertinimų skaičius;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17.4. asmenų, pranešusių apie korupcijos pobūdžio teisės pažeidimus, skaičiaus pokytis;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17.5. oficialių pranešimų apie įtariamus pažeidimus ir ištirtų pažeidimų santykis;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17.6. organizuotų seminarų, mokymų ir dalyvavusių juose asmenų skaičius.</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18. Kiekviena konkreti Programos įgyvendinimo priemonių plano priemonė vertinama pagal Programos priemonių plane nustatytus vertinimo kriterijus.</w:t>
      </w:r>
    </w:p>
    <w:p w:rsidR="00F00974" w:rsidRPr="002153E2" w:rsidRDefault="00F00974" w:rsidP="00CD10E5">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VI. SKYRIUS</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PROGRAMOS ADMINISTRAVIMAS</w:t>
      </w:r>
    </w:p>
    <w:p w:rsidR="00F00974" w:rsidRPr="002153E2" w:rsidRDefault="00F00974" w:rsidP="00CD10E5">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19. Už Programos įgyvendinimą atsakingas </w:t>
      </w:r>
      <w:r w:rsidR="00CD10E5">
        <w:rPr>
          <w:rFonts w:ascii="Times New Roman" w:eastAsia="Times New Roman" w:hAnsi="Times New Roman" w:cs="Times New Roman"/>
          <w:color w:val="333333"/>
          <w:sz w:val="24"/>
          <w:szCs w:val="24"/>
          <w:lang w:eastAsia="lt-LT"/>
        </w:rPr>
        <w:t xml:space="preserve">Šilutės r. Švėkšnos „Saulės“ gimnazijos </w:t>
      </w:r>
      <w:r w:rsidRPr="003C7BE9">
        <w:rPr>
          <w:rFonts w:ascii="Times New Roman" w:eastAsia="Times New Roman" w:hAnsi="Times New Roman" w:cs="Times New Roman"/>
          <w:color w:val="333333"/>
          <w:sz w:val="24"/>
          <w:szCs w:val="24"/>
          <w:lang w:eastAsia="lt-LT"/>
        </w:rPr>
        <w:t>direktoriaus įsakymu paskirtas asmuo</w:t>
      </w:r>
      <w:r w:rsidRPr="002153E2">
        <w:rPr>
          <w:rFonts w:ascii="Times New Roman" w:eastAsia="Times New Roman" w:hAnsi="Times New Roman" w:cs="Times New Roman"/>
          <w:color w:val="333333"/>
          <w:sz w:val="24"/>
          <w:szCs w:val="24"/>
          <w:lang w:eastAsia="lt-LT"/>
        </w:rPr>
        <w:t>, atsakingas už Programos įgyvendinimo organizavimą ir už korupcijos prevenciją ir kontrolę.</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22. Už konkrečių Programos priemonių įgyvendinimą pagal kompetenciją atsako priemonių plane nurodyti vykdytojai.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23. Programos ir jos priemonių įgyvendinimo plano projektą rengia </w:t>
      </w:r>
      <w:r w:rsidR="00CD10E5">
        <w:rPr>
          <w:rFonts w:ascii="Times New Roman" w:eastAsia="Times New Roman" w:hAnsi="Times New Roman" w:cs="Times New Roman"/>
          <w:color w:val="333333"/>
          <w:sz w:val="24"/>
          <w:szCs w:val="24"/>
          <w:lang w:eastAsia="lt-LT"/>
        </w:rPr>
        <w:t>Šilutės r. Švėkšnos „Saulės“ gimnazijos darbuotojas</w:t>
      </w:r>
      <w:r w:rsidRPr="002153E2">
        <w:rPr>
          <w:rFonts w:ascii="Times New Roman" w:eastAsia="Times New Roman" w:hAnsi="Times New Roman" w:cs="Times New Roman"/>
          <w:color w:val="333333"/>
          <w:sz w:val="24"/>
          <w:szCs w:val="24"/>
          <w:lang w:eastAsia="lt-LT"/>
        </w:rPr>
        <w:t>, atsakingas už korupcijos prevenciją.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24.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prevencijos programą tvirtina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direktorius.</w:t>
      </w:r>
    </w:p>
    <w:p w:rsidR="00F00974" w:rsidRPr="002153E2" w:rsidRDefault="00F00974" w:rsidP="00CD10E5">
      <w:pPr>
        <w:spacing w:after="0" w:line="240" w:lineRule="auto"/>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w:t>
      </w:r>
    </w:p>
    <w:p w:rsidR="00F00974" w:rsidRPr="002153E2"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b/>
          <w:bCs/>
          <w:color w:val="333333"/>
          <w:sz w:val="24"/>
          <w:szCs w:val="24"/>
          <w:lang w:eastAsia="lt-LT"/>
        </w:rPr>
        <w:t>VII. SKYRIUS</w:t>
      </w:r>
    </w:p>
    <w:p w:rsidR="00F00974" w:rsidRDefault="00F00974" w:rsidP="00CD10E5">
      <w:pPr>
        <w:spacing w:after="0" w:line="240" w:lineRule="auto"/>
        <w:jc w:val="center"/>
        <w:textAlignment w:val="baseline"/>
        <w:rPr>
          <w:rFonts w:ascii="Times New Roman" w:eastAsia="Times New Roman" w:hAnsi="Times New Roman" w:cs="Times New Roman"/>
          <w:b/>
          <w:bCs/>
          <w:color w:val="333333"/>
          <w:sz w:val="24"/>
          <w:szCs w:val="24"/>
          <w:lang w:eastAsia="lt-LT"/>
        </w:rPr>
      </w:pPr>
      <w:r w:rsidRPr="002153E2">
        <w:rPr>
          <w:rFonts w:ascii="Times New Roman" w:eastAsia="Times New Roman" w:hAnsi="Times New Roman" w:cs="Times New Roman"/>
          <w:b/>
          <w:bCs/>
          <w:color w:val="333333"/>
          <w:sz w:val="24"/>
          <w:szCs w:val="24"/>
          <w:lang w:eastAsia="lt-LT"/>
        </w:rPr>
        <w:t>BAIGIAMOSIOS NUOSTATOS</w:t>
      </w:r>
    </w:p>
    <w:p w:rsidR="00CD10E5" w:rsidRPr="002153E2" w:rsidRDefault="00CD10E5" w:rsidP="00CD10E5">
      <w:pPr>
        <w:spacing w:after="0" w:line="240" w:lineRule="auto"/>
        <w:jc w:val="center"/>
        <w:textAlignment w:val="baseline"/>
        <w:rPr>
          <w:rFonts w:ascii="Times New Roman" w:eastAsia="Times New Roman" w:hAnsi="Times New Roman" w:cs="Times New Roman"/>
          <w:color w:val="333333"/>
          <w:sz w:val="24"/>
          <w:szCs w:val="24"/>
          <w:lang w:eastAsia="lt-LT"/>
        </w:rPr>
      </w:pP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25. Programa įgyvendinama pagal Programos įgyvendinimo priemonių planą.</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26. Už konkrečių Programos priemonių įgyvendinimą atsako priemonių plane nurodyti vykdytojai.</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27. Programa įsigalioja </w:t>
      </w:r>
      <w:r w:rsidRPr="00107D4D">
        <w:rPr>
          <w:rFonts w:ascii="Times New Roman" w:eastAsia="Times New Roman" w:hAnsi="Times New Roman" w:cs="Times New Roman"/>
          <w:color w:val="333333"/>
          <w:sz w:val="24"/>
          <w:szCs w:val="24"/>
          <w:lang w:eastAsia="lt-LT"/>
        </w:rPr>
        <w:t xml:space="preserve">nuo </w:t>
      </w:r>
      <w:r w:rsidR="003C7BE9" w:rsidRPr="00107D4D">
        <w:rPr>
          <w:rFonts w:ascii="Times New Roman" w:eastAsia="Times New Roman" w:hAnsi="Times New Roman" w:cs="Times New Roman"/>
          <w:color w:val="333333"/>
          <w:sz w:val="24"/>
          <w:szCs w:val="24"/>
          <w:lang w:eastAsia="lt-LT"/>
        </w:rPr>
        <w:t xml:space="preserve">2021 </w:t>
      </w:r>
      <w:proofErr w:type="spellStart"/>
      <w:r w:rsidR="003C7BE9" w:rsidRPr="00107D4D">
        <w:rPr>
          <w:rFonts w:ascii="Times New Roman" w:eastAsia="Times New Roman" w:hAnsi="Times New Roman" w:cs="Times New Roman"/>
          <w:color w:val="333333"/>
          <w:sz w:val="24"/>
          <w:szCs w:val="24"/>
          <w:lang w:eastAsia="lt-LT"/>
        </w:rPr>
        <w:t>m</w:t>
      </w:r>
      <w:proofErr w:type="spellEnd"/>
      <w:r w:rsidR="003C7BE9" w:rsidRPr="00107D4D">
        <w:rPr>
          <w:rFonts w:ascii="Times New Roman" w:eastAsia="Times New Roman" w:hAnsi="Times New Roman" w:cs="Times New Roman"/>
          <w:color w:val="333333"/>
          <w:sz w:val="24"/>
          <w:szCs w:val="24"/>
          <w:lang w:eastAsia="lt-LT"/>
        </w:rPr>
        <w:t xml:space="preserve">. </w:t>
      </w:r>
      <w:r w:rsidR="00212A54">
        <w:rPr>
          <w:rFonts w:ascii="Times New Roman" w:eastAsia="Times New Roman" w:hAnsi="Times New Roman" w:cs="Times New Roman"/>
          <w:color w:val="333333"/>
          <w:sz w:val="24"/>
          <w:szCs w:val="24"/>
          <w:lang w:eastAsia="lt-LT"/>
        </w:rPr>
        <w:t>balandžio 20</w:t>
      </w:r>
      <w:r w:rsidRPr="00107D4D">
        <w:rPr>
          <w:rFonts w:ascii="Times New Roman" w:eastAsia="Times New Roman" w:hAnsi="Times New Roman" w:cs="Times New Roman"/>
          <w:color w:val="333333"/>
          <w:sz w:val="24"/>
          <w:szCs w:val="24"/>
          <w:lang w:eastAsia="lt-LT"/>
        </w:rPr>
        <w:t xml:space="preserve"> dienos</w:t>
      </w:r>
      <w:r w:rsidRPr="00A637CE">
        <w:rPr>
          <w:rFonts w:ascii="Times New Roman" w:eastAsia="Times New Roman" w:hAnsi="Times New Roman" w:cs="Times New Roman"/>
          <w:color w:val="333333"/>
          <w:sz w:val="24"/>
          <w:szCs w:val="24"/>
          <w:lang w:eastAsia="lt-LT"/>
        </w:rPr>
        <w:t>.</w:t>
      </w:r>
    </w:p>
    <w:p w:rsidR="00F00974" w:rsidRPr="002153E2" w:rsidRDefault="00F00974" w:rsidP="00CD10E5">
      <w:pPr>
        <w:spacing w:after="0" w:line="240" w:lineRule="auto"/>
        <w:ind w:firstLine="851"/>
        <w:jc w:val="both"/>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 xml:space="preserve">28. Programa skelbiama </w:t>
      </w:r>
      <w:r w:rsidR="00CD10E5">
        <w:rPr>
          <w:rFonts w:ascii="Times New Roman" w:eastAsia="Times New Roman" w:hAnsi="Times New Roman" w:cs="Times New Roman"/>
          <w:color w:val="333333"/>
          <w:sz w:val="24"/>
          <w:szCs w:val="24"/>
          <w:lang w:eastAsia="lt-LT"/>
        </w:rPr>
        <w:t>gimnazijos</w:t>
      </w:r>
      <w:r w:rsidRPr="002153E2">
        <w:rPr>
          <w:rFonts w:ascii="Times New Roman" w:eastAsia="Times New Roman" w:hAnsi="Times New Roman" w:cs="Times New Roman"/>
          <w:color w:val="333333"/>
          <w:sz w:val="24"/>
          <w:szCs w:val="24"/>
          <w:lang w:eastAsia="lt-LT"/>
        </w:rPr>
        <w:t xml:space="preserve"> interneto svetainėje.</w:t>
      </w:r>
    </w:p>
    <w:p w:rsidR="0011739B" w:rsidRDefault="00F00974" w:rsidP="00CD10E5">
      <w:pPr>
        <w:spacing w:after="0" w:line="240" w:lineRule="auto"/>
        <w:jc w:val="center"/>
        <w:textAlignment w:val="baseline"/>
        <w:rPr>
          <w:rFonts w:ascii="Times New Roman" w:eastAsia="Times New Roman" w:hAnsi="Times New Roman" w:cs="Times New Roman"/>
          <w:color w:val="333333"/>
          <w:sz w:val="24"/>
          <w:szCs w:val="24"/>
          <w:lang w:eastAsia="lt-LT"/>
        </w:rPr>
      </w:pPr>
      <w:r w:rsidRPr="002153E2">
        <w:rPr>
          <w:rFonts w:ascii="Times New Roman" w:eastAsia="Times New Roman" w:hAnsi="Times New Roman" w:cs="Times New Roman"/>
          <w:color w:val="333333"/>
          <w:sz w:val="24"/>
          <w:szCs w:val="24"/>
          <w:lang w:eastAsia="lt-LT"/>
        </w:rPr>
        <w:t>__________________</w:t>
      </w:r>
    </w:p>
    <w:p w:rsidR="0011739B" w:rsidRDefault="0011739B">
      <w:pPr>
        <w:rPr>
          <w:rFonts w:ascii="Times New Roman" w:eastAsia="Times New Roman" w:hAnsi="Times New Roman" w:cs="Times New Roman"/>
          <w:color w:val="333333"/>
          <w:sz w:val="24"/>
          <w:szCs w:val="24"/>
          <w:lang w:eastAsia="lt-LT"/>
        </w:rPr>
      </w:pPr>
      <w:bookmarkStart w:id="0" w:name="_GoBack"/>
      <w:bookmarkEnd w:id="0"/>
    </w:p>
    <w:sectPr w:rsidR="0011739B" w:rsidSect="0011739B">
      <w:pgSz w:w="11906" w:h="16838"/>
      <w:pgMar w:top="1418" w:right="567" w:bottom="1134" w:left="147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AD"/>
    <w:rsid w:val="00044173"/>
    <w:rsid w:val="000A703E"/>
    <w:rsid w:val="0010371F"/>
    <w:rsid w:val="00107D4D"/>
    <w:rsid w:val="0011739B"/>
    <w:rsid w:val="00212A54"/>
    <w:rsid w:val="00214288"/>
    <w:rsid w:val="002153E2"/>
    <w:rsid w:val="003C7BE9"/>
    <w:rsid w:val="005A6694"/>
    <w:rsid w:val="006827AB"/>
    <w:rsid w:val="00784ED3"/>
    <w:rsid w:val="00A637CE"/>
    <w:rsid w:val="00B22687"/>
    <w:rsid w:val="00CD10E5"/>
    <w:rsid w:val="00DC6FAD"/>
    <w:rsid w:val="00DD47EB"/>
    <w:rsid w:val="00F00974"/>
    <w:rsid w:val="00F40E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37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3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37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2142">
      <w:bodyDiv w:val="1"/>
      <w:marLeft w:val="0"/>
      <w:marRight w:val="0"/>
      <w:marTop w:val="0"/>
      <w:marBottom w:val="0"/>
      <w:divBdr>
        <w:top w:val="none" w:sz="0" w:space="0" w:color="auto"/>
        <w:left w:val="none" w:sz="0" w:space="0" w:color="auto"/>
        <w:bottom w:val="none" w:sz="0" w:space="0" w:color="auto"/>
        <w:right w:val="none" w:sz="0" w:space="0" w:color="auto"/>
      </w:divBdr>
      <w:divsChild>
        <w:div w:id="718633136">
          <w:marLeft w:val="0"/>
          <w:marRight w:val="0"/>
          <w:marTop w:val="0"/>
          <w:marBottom w:val="0"/>
          <w:divBdr>
            <w:top w:val="single" w:sz="24" w:space="8" w:color="B8B8B0"/>
            <w:left w:val="none" w:sz="0" w:space="0" w:color="auto"/>
            <w:bottom w:val="single" w:sz="24" w:space="8" w:color="CDCEC4"/>
            <w:right w:val="none" w:sz="0" w:space="0" w:color="auto"/>
          </w:divBdr>
          <w:divsChild>
            <w:div w:id="1016226240">
              <w:marLeft w:val="0"/>
              <w:marRight w:val="0"/>
              <w:marTop w:val="0"/>
              <w:marBottom w:val="0"/>
              <w:divBdr>
                <w:top w:val="none" w:sz="0" w:space="0" w:color="auto"/>
                <w:left w:val="none" w:sz="0" w:space="0" w:color="auto"/>
                <w:bottom w:val="none" w:sz="0" w:space="0" w:color="auto"/>
                <w:right w:val="none" w:sz="0" w:space="0" w:color="auto"/>
              </w:divBdr>
              <w:divsChild>
                <w:div w:id="898629927">
                  <w:marLeft w:val="0"/>
                  <w:marRight w:val="0"/>
                  <w:marTop w:val="0"/>
                  <w:marBottom w:val="0"/>
                  <w:divBdr>
                    <w:top w:val="none" w:sz="0" w:space="0" w:color="auto"/>
                    <w:left w:val="none" w:sz="0" w:space="0" w:color="auto"/>
                    <w:bottom w:val="none" w:sz="0" w:space="0" w:color="auto"/>
                    <w:right w:val="none" w:sz="0" w:space="0" w:color="auto"/>
                  </w:divBdr>
                  <w:divsChild>
                    <w:div w:id="943345134">
                      <w:marLeft w:val="0"/>
                      <w:marRight w:val="0"/>
                      <w:marTop w:val="0"/>
                      <w:marBottom w:val="0"/>
                      <w:divBdr>
                        <w:top w:val="single" w:sz="6" w:space="8" w:color="999999"/>
                        <w:left w:val="single" w:sz="6" w:space="8" w:color="999999"/>
                        <w:bottom w:val="single" w:sz="6" w:space="8" w:color="999999"/>
                        <w:right w:val="single" w:sz="6" w:space="8" w:color="999999"/>
                      </w:divBdr>
                      <w:divsChild>
                        <w:div w:id="490409182">
                          <w:marLeft w:val="0"/>
                          <w:marRight w:val="0"/>
                          <w:marTop w:val="0"/>
                          <w:marBottom w:val="0"/>
                          <w:divBdr>
                            <w:top w:val="none" w:sz="0" w:space="0" w:color="auto"/>
                            <w:left w:val="none" w:sz="0" w:space="0" w:color="auto"/>
                            <w:bottom w:val="none" w:sz="0" w:space="0" w:color="auto"/>
                            <w:right w:val="none" w:sz="0" w:space="0" w:color="auto"/>
                          </w:divBdr>
                          <w:divsChild>
                            <w:div w:id="1962179210">
                              <w:marLeft w:val="361"/>
                              <w:marRight w:val="0"/>
                              <w:marTop w:val="0"/>
                              <w:marBottom w:val="0"/>
                              <w:divBdr>
                                <w:top w:val="none" w:sz="0" w:space="0" w:color="auto"/>
                                <w:left w:val="none" w:sz="0" w:space="0" w:color="auto"/>
                                <w:bottom w:val="none" w:sz="0" w:space="0" w:color="auto"/>
                                <w:right w:val="none" w:sz="0" w:space="0" w:color="auto"/>
                              </w:divBdr>
                              <w:divsChild>
                                <w:div w:id="1956054006">
                                  <w:marLeft w:val="0"/>
                                  <w:marRight w:val="0"/>
                                  <w:marTop w:val="0"/>
                                  <w:marBottom w:val="0"/>
                                  <w:divBdr>
                                    <w:top w:val="none" w:sz="0" w:space="0" w:color="auto"/>
                                    <w:left w:val="none" w:sz="0" w:space="0" w:color="auto"/>
                                    <w:bottom w:val="none" w:sz="0" w:space="0" w:color="auto"/>
                                    <w:right w:val="none" w:sz="0" w:space="0" w:color="auto"/>
                                  </w:divBdr>
                                  <w:divsChild>
                                    <w:div w:id="11824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5324</Words>
  <Characters>3035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Vartotojas1</cp:lastModifiedBy>
  <cp:revision>4</cp:revision>
  <cp:lastPrinted>2021-05-07T10:27:00Z</cp:lastPrinted>
  <dcterms:created xsi:type="dcterms:W3CDTF">2023-01-09T10:11:00Z</dcterms:created>
  <dcterms:modified xsi:type="dcterms:W3CDTF">2023-01-10T07:35:00Z</dcterms:modified>
</cp:coreProperties>
</file>